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23360" w14:textId="77777777" w:rsidR="00B331CB" w:rsidRDefault="00000000">
      <w:pPr>
        <w:numPr>
          <w:ilvl w:val="0"/>
          <w:numId w:val="1"/>
        </w:numPr>
        <w:spacing w:line="360" w:lineRule="auto"/>
        <w:jc w:val="left"/>
        <w:outlineLvl w:val="1"/>
        <w:rPr>
          <w:rFonts w:ascii="微软雅黑" w:eastAsia="微软雅黑" w:hAnsi="微软雅黑" w:cs="微软雅黑" w:hint="eastAsia"/>
          <w:b/>
          <w:bCs/>
          <w:color w:val="000000"/>
          <w:sz w:val="24"/>
        </w:rPr>
      </w:pPr>
      <w:bookmarkStart w:id="0" w:name="_Toc25622"/>
      <w:r>
        <w:rPr>
          <w:rFonts w:ascii="微软雅黑" w:eastAsia="微软雅黑" w:hAnsi="微软雅黑" w:cs="微软雅黑" w:hint="eastAsia"/>
          <w:b/>
          <w:bCs/>
          <w:sz w:val="24"/>
        </w:rPr>
        <w:t>概述</w:t>
      </w:r>
      <w:bookmarkEnd w:id="0"/>
    </w:p>
    <w:p w14:paraId="62B9AF08" w14:textId="77777777" w:rsidR="00B331CB" w:rsidRDefault="00000000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分类中转站容量检测软件简洁明了，操作便捷。通过直观的图形界面展示垃圾分类板块，主要包括垃圾分类基础信息管理、垃圾投放信息管理、收集转运管理等功能，同时，软件提供友好的交互设计，支持用户自定义查询、报表导出等功能，满足不同用户的使用习惯和需求。</w:t>
      </w:r>
    </w:p>
    <w:p w14:paraId="087CB8DA" w14:textId="77777777" w:rsidR="00B331CB" w:rsidRDefault="00B331CB">
      <w:pPr>
        <w:widowControl/>
        <w:spacing w:line="360" w:lineRule="auto"/>
        <w:jc w:val="left"/>
        <w:rPr>
          <w:rFonts w:ascii="微软雅黑" w:eastAsia="微软雅黑" w:hAnsi="微软雅黑" w:cs="微软雅黑" w:hint="eastAsia"/>
          <w:sz w:val="24"/>
        </w:rPr>
      </w:pPr>
    </w:p>
    <w:p w14:paraId="33CC28BC" w14:textId="77777777" w:rsidR="00B331CB" w:rsidRDefault="00000000">
      <w:pPr>
        <w:numPr>
          <w:ilvl w:val="0"/>
          <w:numId w:val="1"/>
        </w:numPr>
        <w:spacing w:line="360" w:lineRule="auto"/>
        <w:jc w:val="left"/>
        <w:outlineLvl w:val="1"/>
        <w:rPr>
          <w:rFonts w:ascii="微软雅黑" w:eastAsia="微软雅黑" w:hAnsi="微软雅黑" w:cs="微软雅黑" w:hint="eastAsia"/>
          <w:b/>
          <w:bCs/>
          <w:sz w:val="24"/>
        </w:rPr>
      </w:pPr>
      <w:bookmarkStart w:id="1" w:name="_Toc11470"/>
      <w:r>
        <w:rPr>
          <w:rFonts w:ascii="微软雅黑" w:eastAsia="微软雅黑" w:hAnsi="微软雅黑" w:cs="微软雅黑" w:hint="eastAsia"/>
          <w:b/>
          <w:bCs/>
          <w:sz w:val="24"/>
        </w:rPr>
        <w:t>功能</w:t>
      </w:r>
      <w:r>
        <w:rPr>
          <w:rFonts w:ascii="微软雅黑" w:eastAsia="微软雅黑" w:hAnsi="微软雅黑" w:cs="微软雅黑" w:hint="eastAsia"/>
          <w:b/>
          <w:bCs/>
          <w:sz w:val="24"/>
          <w:lang w:eastAsia="zh-Hans"/>
        </w:rPr>
        <w:t>介绍</w:t>
      </w:r>
      <w:bookmarkEnd w:id="1"/>
    </w:p>
    <w:p w14:paraId="3A438E36" w14:textId="77777777" w:rsidR="00B331CB" w:rsidRDefault="00000000">
      <w:pPr>
        <w:numPr>
          <w:ilvl w:val="1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垃圾分类基础信息管理</w:t>
      </w:r>
    </w:p>
    <w:p w14:paraId="4CB38642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居民管理</w:t>
      </w:r>
    </w:p>
    <w:p w14:paraId="1E32673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点击进入系统居民管理界面，查看居民列表信息，可对列表数据进行管理或新建、编辑、删除等操作。</w:t>
      </w:r>
    </w:p>
    <w:p w14:paraId="0EAFAA7D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539F114" wp14:editId="7582F94D">
            <wp:extent cx="5402580" cy="3158490"/>
            <wp:effectExtent l="0" t="0" r="7620" b="3810"/>
            <wp:docPr id="2" name="图片 1" descr="C:\Users\Administrator\Desktop\垃圾分类管控智能监控平台图片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垃圾分类管控智能监控平台图片\11.png1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45A5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br w:type="page"/>
      </w:r>
    </w:p>
    <w:p w14:paraId="31788251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点击“新建”，用户进行新建居民基本信息</w:t>
      </w:r>
    </w:p>
    <w:p w14:paraId="772C19D1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71E75033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C2E9791" wp14:editId="62795A3C">
            <wp:extent cx="5267960" cy="3981450"/>
            <wp:effectExtent l="0" t="0" r="8890" b="0"/>
            <wp:docPr id="38" name="图片 38" descr="C:\Users\Administrator\Desktop\垃圾分类管控智能监控平台图片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垃圾分类管控智能监控平台图片\7.png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964F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621F302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点击“编辑”，用户进行编辑居民基本信息</w:t>
      </w:r>
    </w:p>
    <w:p w14:paraId="618872F5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6487915A" wp14:editId="3FE01691">
            <wp:extent cx="5267960" cy="3977640"/>
            <wp:effectExtent l="0" t="0" r="8890" b="3810"/>
            <wp:docPr id="37" name="图片 37" descr="C:\Users\Administrator\Desktop\垃圾分类管控智能监控平台图片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Desktop\垃圾分类管控智能监控平台图片\8.png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12D2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971D8C2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居民管理</w:t>
      </w:r>
    </w:p>
    <w:p w14:paraId="5F95557A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点击进入系统居民管理界面，查看居民列表信息，可对列表数据进行管理或新建、编辑、删除等操作。</w:t>
      </w:r>
    </w:p>
    <w:p w14:paraId="7EFD22B3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12CE8F98" wp14:editId="196788AC">
            <wp:extent cx="5267960" cy="3956050"/>
            <wp:effectExtent l="0" t="0" r="8890" b="6350"/>
            <wp:docPr id="36" name="图片 36" descr="C:\Users\Administrator\Desktop\垃圾分类管控智能监控平台图片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垃圾分类管控智能监控平台图片\9.png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371F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834711C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小区管理</w:t>
      </w:r>
    </w:p>
    <w:p w14:paraId="6EE418A2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点击进入系统小区管理界面，查看小区列表信息，可对列表数据进行管理或新建、编辑、删除等操作。</w:t>
      </w:r>
    </w:p>
    <w:p w14:paraId="3F91FA69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3F2E8C8" wp14:editId="08D90046">
            <wp:extent cx="5270500" cy="2992120"/>
            <wp:effectExtent l="0" t="0" r="6350" b="17780"/>
            <wp:docPr id="44" name="图片 44" descr="C:\Users\Administrator\Desktop\垃圾分类管控智能监控平台图片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垃圾分类管控智能监控平台图片\10.png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55D9" w14:textId="77777777" w:rsidR="00B331CB" w:rsidRDefault="00B331CB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</w:p>
    <w:p w14:paraId="652A5F83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点击“新建”，用户进行新建小区基本信息</w:t>
      </w:r>
    </w:p>
    <w:p w14:paraId="259F2432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07EC3914" wp14:editId="0C5657DC">
            <wp:extent cx="5274310" cy="3003550"/>
            <wp:effectExtent l="0" t="0" r="2540" b="6350"/>
            <wp:docPr id="43" name="图片 43" descr="C:\Users\Administrator\Desktop\垃圾分类管控智能监控平台图片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垃圾分类管控智能监控平台图片\2.png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5273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6340022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点击“查看”，用户进行查看小区基本信息</w:t>
      </w:r>
    </w:p>
    <w:p w14:paraId="23F609F2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775511C" wp14:editId="1AB5963C">
            <wp:extent cx="5270500" cy="3006725"/>
            <wp:effectExtent l="0" t="0" r="6350" b="3175"/>
            <wp:docPr id="42" name="图片 42" descr="C:\Users\Administrator\Desktop\垃圾分类管控智能监控平台图片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垃圾分类管控智能监控平台图片\3.pn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4A7A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A7E01AF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2F138ED6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分类单位管理</w:t>
      </w:r>
    </w:p>
    <w:p w14:paraId="1C5B6FAD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点击进入系统分类单位管理界面，查看分类单位列表信息，可对列表数据进行管理或新建、编辑、删除等操作。</w:t>
      </w:r>
    </w:p>
    <w:p w14:paraId="7AD801B5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3514753" wp14:editId="202A1897">
            <wp:extent cx="5262245" cy="2968625"/>
            <wp:effectExtent l="0" t="0" r="14605" b="3175"/>
            <wp:docPr id="41" name="图片 41" descr="C:\Users\Administrator\Desktop\垃圾分类管控智能监控平台图片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垃圾分类管控智能监控平台图片\4.png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6FFE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6C34B34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活动类型管理</w:t>
      </w:r>
    </w:p>
    <w:p w14:paraId="5D28BAE4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点击进入系统活动类型管理界面，查看活动列表信息，可对列表数据进行管理或新建、编辑、删除等操作。</w:t>
      </w:r>
    </w:p>
    <w:p w14:paraId="7E96B516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09FE1FBE" wp14:editId="7514690D">
            <wp:extent cx="5264150" cy="2988310"/>
            <wp:effectExtent l="0" t="0" r="12700" b="2540"/>
            <wp:docPr id="35" name="图片 35" descr="C:\Users\Administrator\Desktop\垃圾分类管控智能监控平台图片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Desktop\垃圾分类管控智能监控平台图片\10.png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FB49" w14:textId="77777777" w:rsidR="00B331CB" w:rsidRDefault="00000000">
      <w:pPr>
        <w:numPr>
          <w:ilvl w:val="1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垃圾投放信息管理</w:t>
      </w:r>
    </w:p>
    <w:p w14:paraId="0B8E07C0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垃圾投放管理</w:t>
      </w:r>
    </w:p>
    <w:p w14:paraId="62CBF756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点击进入系统垃圾投放管理界面，查看来讲投放列表信息，可对列表数据进行管理或录入等操作。</w:t>
      </w:r>
    </w:p>
    <w:p w14:paraId="45DC8CFC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B0F1E4C" wp14:editId="7E0A05C6">
            <wp:extent cx="5274310" cy="3003550"/>
            <wp:effectExtent l="0" t="0" r="2540" b="6350"/>
            <wp:docPr id="33" name="图片 33" descr="C:\Users\Administrator\Desktop\垃圾分类管控智能监控平台图片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垃圾分类管控智能监控平台图片\12.png1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8B38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23FEBDDC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点击“录入”，用户进行如用户积分基本信息</w:t>
      </w:r>
    </w:p>
    <w:p w14:paraId="7EC66494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618C77A9" wp14:editId="64D77C9D">
            <wp:extent cx="5273675" cy="3011170"/>
            <wp:effectExtent l="0" t="0" r="3175" b="17780"/>
            <wp:docPr id="32" name="图片 32" descr="C:\Users\Administrator\Desktop\垃圾分类管控智能监控平台图片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垃圾分类管控智能监控平台图片\13.png1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2CB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现场督查管理</w:t>
      </w:r>
    </w:p>
    <w:p w14:paraId="4D5F777E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点击进入系统现场督查管理界面，查看现场督查列表信息。</w:t>
      </w:r>
    </w:p>
    <w:p w14:paraId="6277FD21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9D4744B" wp14:editId="267E323F">
            <wp:extent cx="5270500" cy="2995930"/>
            <wp:effectExtent l="0" t="0" r="6350" b="13970"/>
            <wp:docPr id="31" name="图片 31" descr="C:\Users\Administrator\Desktop\垃圾分类管控智能监控平台图片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垃圾分类管控智能监控平台图片\14.png1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CB75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412813A2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垃圾种类</w:t>
      </w:r>
    </w:p>
    <w:p w14:paraId="3985F64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点击进入系统垃圾种类界面，查看垃圾种类列表信息，可对列表数据进行管理或新建、编辑、删除等操作。</w:t>
      </w:r>
    </w:p>
    <w:p w14:paraId="634700F9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525A5BEC" wp14:editId="6F85600C">
            <wp:extent cx="5270500" cy="3010535"/>
            <wp:effectExtent l="0" t="0" r="6350" b="18415"/>
            <wp:docPr id="30" name="图片 30" descr="C:\Users\Administrator\Desktop\垃圾分类管控智能监控平台图片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垃圾分类管控智能监控平台图片\15.png1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4D37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垃圾类型</w:t>
      </w:r>
    </w:p>
    <w:p w14:paraId="5187FB04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点击进入系统垃圾类型界面，查看垃圾类型列表信息，可对列表数据进行管理或新建、编辑、删除等操作。</w:t>
      </w:r>
    </w:p>
    <w:p w14:paraId="68B59F98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AC29B1A" wp14:editId="46C52044">
            <wp:extent cx="5273675" cy="3004185"/>
            <wp:effectExtent l="0" t="0" r="3175" b="5715"/>
            <wp:docPr id="29" name="图片 29" descr="C:\Users\Administrator\Desktop\垃圾分类管控智能监控平台图片\16.pn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垃圾分类管控智能监控平台图片\16.png1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6D94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05074B3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分类投放点管理</w:t>
      </w:r>
    </w:p>
    <w:p w14:paraId="1999B7C5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点击进入系统分类投放点管理界面，查看分类投放点列表信息，可对列表数据进</w:t>
      </w:r>
      <w:r>
        <w:rPr>
          <w:rFonts w:ascii="微软雅黑" w:eastAsia="微软雅黑" w:hAnsi="微软雅黑" w:cs="微软雅黑" w:hint="eastAsia"/>
          <w:sz w:val="24"/>
        </w:rPr>
        <w:lastRenderedPageBreak/>
        <w:t>行管理或新建、编辑、删除等操作。</w:t>
      </w:r>
    </w:p>
    <w:p w14:paraId="392BB1A5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C4ADFCE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373B928" wp14:editId="5992EEF3">
            <wp:extent cx="5263515" cy="2995930"/>
            <wp:effectExtent l="0" t="0" r="13335" b="13970"/>
            <wp:docPr id="28" name="图片 28" descr="C:\Users\Administrator\Desktop\垃圾分类管控智能监控平台图片\17.pn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垃圾分类管控智能监控平台图片\17.png1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CC02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8375154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点击“新建”，用户进行新建分类投放点基本信息</w:t>
      </w:r>
    </w:p>
    <w:p w14:paraId="1D37CCDF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74E5BBB0" wp14:editId="2C5E3FDB">
            <wp:extent cx="5270500" cy="2995930"/>
            <wp:effectExtent l="0" t="0" r="6350" b="13970"/>
            <wp:docPr id="27" name="图片 27" descr="C:\Users\Administrator\Desktop\垃圾分类管控智能监控平台图片\18.pn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垃圾分类管控智能监控平台图片\18.png1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5A30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2E7F8861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点击“查看”，用户进行查看分类投放点基本信息</w:t>
      </w:r>
    </w:p>
    <w:p w14:paraId="6D9FB9C5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36C48435" wp14:editId="2C10C251">
            <wp:extent cx="5270500" cy="3013710"/>
            <wp:effectExtent l="0" t="0" r="6350" b="15240"/>
            <wp:docPr id="26" name="图片 26" descr="C:\Users\Administrator\Desktop\垃圾分类管控智能监控平台图片\19.pn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垃圾分类管控智能监控平台图片\19.png1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9951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49547318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作业类型</w:t>
      </w:r>
    </w:p>
    <w:p w14:paraId="47D0422D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点击进入系统作业类型界面，查看作业类型列表信息，可对列表数据进行管理或新建、编辑、删除等操作。</w:t>
      </w:r>
    </w:p>
    <w:p w14:paraId="1B8785C0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9FB67D5" wp14:editId="5CCB1804">
            <wp:extent cx="5266690" cy="2992120"/>
            <wp:effectExtent l="0" t="0" r="10160" b="17780"/>
            <wp:docPr id="25" name="图片 25" descr="C:\Users\Administrator\Desktop\垃圾分类管控智能监控平台图片\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垃圾分类管控智能监控平台图片\20.png2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E294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0A5B1AB7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641C94E0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分类垃圾桶管理</w:t>
      </w:r>
    </w:p>
    <w:p w14:paraId="378850A2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点击进入系统分类垃圾桶管理界面，查看分类垃圾桶列表信息，可对列表数据进行管理或新建、编辑、删除等操作。</w:t>
      </w:r>
    </w:p>
    <w:p w14:paraId="038A28FA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76652FC9" wp14:editId="22E72629">
            <wp:extent cx="5263515" cy="2995930"/>
            <wp:effectExtent l="0" t="0" r="13335" b="13970"/>
            <wp:docPr id="24" name="图片 24" descr="C:\Users\Administrator\Desktop\垃圾分类管控智能监控平台图片\21.pn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垃圾分类管控智能监控平台图片\21.png2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B54B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0E01DA1D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标签管理</w:t>
      </w:r>
    </w:p>
    <w:p w14:paraId="7819322B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点击进入系统标签管理界面，查看标签列表信息，可对列表数据进行管理或新建、编辑、删除等操作。</w:t>
      </w:r>
    </w:p>
    <w:p w14:paraId="79A69F31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18AFBB5A" wp14:editId="28B337F9">
            <wp:extent cx="5270500" cy="2999740"/>
            <wp:effectExtent l="0" t="0" r="6350" b="10160"/>
            <wp:docPr id="23" name="图片 23" descr="C:\Users\Administrator\Desktop\垃圾分类管控智能监控平台图片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垃圾分类管控智能监控平台图片\22.png2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1982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E7D49B3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点击“查看”，用户进行查看垃圾桶基本信息</w:t>
      </w:r>
    </w:p>
    <w:p w14:paraId="478117B7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7E7721D9" wp14:editId="3B5A6C3B">
            <wp:extent cx="5273675" cy="3007360"/>
            <wp:effectExtent l="0" t="0" r="3175" b="2540"/>
            <wp:docPr id="22" name="图片 22" descr="C:\Users\Administrator\Desktop\垃圾分类管控智能监控平台图片\23.pn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垃圾分类管控智能监控平台图片\23.png2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B075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0B93E57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2D994E2C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6D58BB28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0010F12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点击“新建”，用户进行新建垃圾桶基本信息</w:t>
      </w:r>
    </w:p>
    <w:p w14:paraId="25015119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6F6EA94" wp14:editId="1991ECC3">
            <wp:extent cx="5274310" cy="3006725"/>
            <wp:effectExtent l="0" t="0" r="2540" b="3175"/>
            <wp:docPr id="21" name="图片 21" descr="C:\Users\Administrator\Desktop\垃圾分类管控智能监控平台图片\24.pn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垃圾分类管控智能监控平台图片\24.png2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E854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82DA120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垃圾桶类型管理</w:t>
      </w:r>
    </w:p>
    <w:p w14:paraId="698B34D2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点击进入系统垃圾桶类型管理界面，查看垃圾桶类型列表信息，可对列表数据进行管理或新建、编辑、删除等操作。</w:t>
      </w:r>
    </w:p>
    <w:p w14:paraId="1C764138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0E34A2C6" wp14:editId="145546AC">
            <wp:extent cx="5266690" cy="2999105"/>
            <wp:effectExtent l="0" t="0" r="10160" b="10795"/>
            <wp:docPr id="20" name="图片 20" descr="C:\Users\Administrator\Desktop\垃圾分类管控智能监控平台图片\25.pn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垃圾分类管控智能监控平台图片\25.png25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CE84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CEFA19A" w14:textId="77777777" w:rsidR="00B331CB" w:rsidRDefault="00000000">
      <w:pPr>
        <w:numPr>
          <w:ilvl w:val="1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收集转运监管</w:t>
      </w:r>
    </w:p>
    <w:p w14:paraId="50177054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垃圾处置数据整合</w:t>
      </w:r>
    </w:p>
    <w:p w14:paraId="2E3D291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点击进入系统垃圾处置数据整合界面，查看垃圾处置数据整合列表信息，可对列表数据进行管理操作。</w:t>
      </w:r>
    </w:p>
    <w:p w14:paraId="7B5F6599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684E590" wp14:editId="53679E2D">
            <wp:extent cx="5267325" cy="2987675"/>
            <wp:effectExtent l="0" t="0" r="9525" b="3175"/>
            <wp:docPr id="19" name="图片 19" descr="C:\Users\Administrator\Desktop\垃圾分类管控智能监控平台图片\26.pn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垃圾分类管控智能监控平台图片\26.png2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8889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6F879D40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垃圾收集数据整合</w:t>
      </w:r>
    </w:p>
    <w:p w14:paraId="40A883E8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点击进入系统垃圾收集数据整合界面，查看垃圾收集数据整合列表信息，可对列表数据进行管理操作。</w:t>
      </w:r>
    </w:p>
    <w:p w14:paraId="1BD9253D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492C0E85" wp14:editId="3A35ECEB">
            <wp:extent cx="5270500" cy="3006725"/>
            <wp:effectExtent l="0" t="0" r="6350" b="3175"/>
            <wp:docPr id="18" name="图片 18" descr="C:\Users\Administrator\Desktop\垃圾分类管控智能监控平台图片\27.pn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垃圾分类管控智能监控平台图片\27.png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5359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7A687464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垃圾转运数据整合</w:t>
      </w:r>
    </w:p>
    <w:p w14:paraId="1446124C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点击进入系统垃圾转运数据还早呢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个</w:t>
      </w:r>
      <w:proofErr w:type="gramEnd"/>
      <w:r>
        <w:rPr>
          <w:rFonts w:ascii="微软雅黑" w:eastAsia="微软雅黑" w:hAnsi="微软雅黑" w:cs="微软雅黑" w:hint="eastAsia"/>
          <w:sz w:val="24"/>
        </w:rPr>
        <w:t>界面，查看垃圾转运数据整合列表信息，可对列表数据进行管理操作。</w:t>
      </w:r>
    </w:p>
    <w:p w14:paraId="5F38ABB9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1CEBCBA" wp14:editId="332AFEBE">
            <wp:extent cx="5270500" cy="3005455"/>
            <wp:effectExtent l="0" t="0" r="6350" b="4445"/>
            <wp:docPr id="16" name="图片 16" descr="C:\Users\Administrator\Desktop\垃圾分类管控智能监控平台图片\28.pn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垃圾分类管控智能监控平台图片\28.png2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C84D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0B1019F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1980DD3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lastRenderedPageBreak/>
        <w:t>厨余垃圾收集</w:t>
      </w:r>
      <w:proofErr w:type="gramEnd"/>
      <w:r>
        <w:rPr>
          <w:rFonts w:ascii="微软雅黑" w:eastAsia="微软雅黑" w:hAnsi="微软雅黑" w:cs="微软雅黑" w:hint="eastAsia"/>
          <w:sz w:val="24"/>
        </w:rPr>
        <w:t>重量</w:t>
      </w:r>
    </w:p>
    <w:p w14:paraId="1157220F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</w:t>
      </w:r>
      <w:proofErr w:type="gramStart"/>
      <w:r>
        <w:rPr>
          <w:rFonts w:ascii="微软雅黑" w:eastAsia="微软雅黑" w:hAnsi="微软雅黑" w:cs="微软雅黑" w:hint="eastAsia"/>
          <w:sz w:val="24"/>
        </w:rPr>
        <w:t>系统厨余垃圾收集</w:t>
      </w:r>
      <w:proofErr w:type="gramEnd"/>
      <w:r>
        <w:rPr>
          <w:rFonts w:ascii="微软雅黑" w:eastAsia="微软雅黑" w:hAnsi="微软雅黑" w:cs="微软雅黑" w:hint="eastAsia"/>
          <w:sz w:val="24"/>
        </w:rPr>
        <w:t>重量界面，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查看厨余垃圾收集</w:t>
      </w:r>
      <w:proofErr w:type="gramEnd"/>
      <w:r>
        <w:rPr>
          <w:rFonts w:ascii="微软雅黑" w:eastAsia="微软雅黑" w:hAnsi="微软雅黑" w:cs="微软雅黑" w:hint="eastAsia"/>
          <w:sz w:val="24"/>
        </w:rPr>
        <w:t>重量列表信息，可对列表数据进行管理操作。</w:t>
      </w:r>
    </w:p>
    <w:p w14:paraId="56C25B16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37B8A54" wp14:editId="0576810D">
            <wp:extent cx="5273675" cy="3004820"/>
            <wp:effectExtent l="0" t="0" r="3175" b="5080"/>
            <wp:docPr id="17" name="图片 17" descr="C:\Users\Administrator\Desktop\垃圾分类管控智能监控平台图片\29.pn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垃圾分类管控智能监控平台图片\29.png29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3953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6FD194A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可回收垃圾收集重量</w:t>
      </w:r>
    </w:p>
    <w:p w14:paraId="46C01AB4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点击进入系统可回收垃圾收集重量界面，查看可回收垃圾收集重量列表信息，可对列表数据进行管理操作。</w:t>
      </w:r>
    </w:p>
    <w:p w14:paraId="52CD37AB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2E417C9B" wp14:editId="21561895">
            <wp:extent cx="5270500" cy="2988945"/>
            <wp:effectExtent l="0" t="0" r="6350" b="1905"/>
            <wp:docPr id="15" name="图片 15" descr="C:\Users\Administrator\Desktop\垃圾分类管控智能监控平台图片\30.pn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垃圾分类管控智能监控平台图片\30.png30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7184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B5898FD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分类转运站监管</w:t>
      </w:r>
    </w:p>
    <w:p w14:paraId="50F1F90D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点击进入系统分类转运站监管界面，查看分类转运站监管列表信息，可对列表数据进行管理或新建、编辑、删除等操作。</w:t>
      </w:r>
    </w:p>
    <w:p w14:paraId="6DEC4B13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1D091290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7EF9D089" wp14:editId="50C211C1">
            <wp:extent cx="5263515" cy="2992755"/>
            <wp:effectExtent l="0" t="0" r="13335" b="17145"/>
            <wp:docPr id="11" name="图片 11" descr="C:\Users\Administrator\Desktop\垃圾分类管控智能监控平台图片\31.pn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垃圾分类管控智能监控平台图片\31.png3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DF21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7B91AD08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视频管理</w:t>
      </w:r>
    </w:p>
    <w:p w14:paraId="1EA80704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点击进入系统视频管理界面，查看视频管理列表信息，可对列表数据进行管理或编辑、删除、新增等操作。</w:t>
      </w:r>
    </w:p>
    <w:p w14:paraId="2F21F65A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02FE7DD" wp14:editId="08DEDF75">
            <wp:extent cx="5264150" cy="2999105"/>
            <wp:effectExtent l="0" t="0" r="12700" b="10795"/>
            <wp:docPr id="10" name="图片 10" descr="C:\Users\Administrator\Desktop\垃圾分类管控智能监控平台图片\35.png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垃圾分类管控智能监控平台图片\35.png35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A2A0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780FBC59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监控管理</w:t>
      </w:r>
    </w:p>
    <w:p w14:paraId="0EB99593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点击进入系统监控管理界面，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查看家</w:t>
      </w:r>
      <w:proofErr w:type="gramEnd"/>
      <w:r>
        <w:rPr>
          <w:rFonts w:ascii="微软雅黑" w:eastAsia="微软雅黑" w:hAnsi="微软雅黑" w:cs="微软雅黑" w:hint="eastAsia"/>
          <w:sz w:val="24"/>
        </w:rPr>
        <w:t>门口管理列表信息，可对列表数据进行管理或编辑、删除、新增等操作。</w:t>
      </w:r>
    </w:p>
    <w:p w14:paraId="00ABE9F8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92F3AA2" wp14:editId="53E93C5B">
            <wp:extent cx="5264150" cy="2776855"/>
            <wp:effectExtent l="0" t="0" r="12700" b="4445"/>
            <wp:docPr id="9" name="图片 9" descr="C:\Users\Administrator\Desktop\垃圾分类管控智能监控平台图片\36.pn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垃圾分类管控智能监控平台图片\36.png36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8018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车辆在线调度</w:t>
      </w:r>
    </w:p>
    <w:p w14:paraId="2BAE10FB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点击进入系统车辆在线调度界面，查看车辆在线调度列表信息，可对列表数据进行管理或编辑、删除、新增等操作。</w:t>
      </w:r>
    </w:p>
    <w:p w14:paraId="4FCE4094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5BD514A" wp14:editId="3AE462BE">
            <wp:extent cx="5266690" cy="2992120"/>
            <wp:effectExtent l="0" t="0" r="10160" b="17780"/>
            <wp:docPr id="8" name="图片 8" descr="C:\Users\Administrator\Desktop\垃圾分类管控智能监控平台图片\37.pn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垃圾分类管控智能监控平台图片\37.png37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4DF9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590C2BFD" w14:textId="77777777" w:rsidR="00B331CB" w:rsidRDefault="00000000">
      <w:pPr>
        <w:numPr>
          <w:ilvl w:val="1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决策支持管理</w:t>
      </w:r>
    </w:p>
    <w:p w14:paraId="43005D48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垃圾分类覆盖率指标</w:t>
      </w:r>
    </w:p>
    <w:p w14:paraId="00075ADE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点击进入系统垃圾分类覆盖率指标界面，查看统计图信息。</w:t>
      </w:r>
    </w:p>
    <w:p w14:paraId="3535A39B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66ACEB36" wp14:editId="12C86ECE">
            <wp:extent cx="5263515" cy="2992755"/>
            <wp:effectExtent l="0" t="0" r="13335" b="17145"/>
            <wp:docPr id="5" name="图片 5" descr="C:\Users\Administrator\Desktop\垃圾分类管控智能监控平台图片\40.png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垃圾分类管控智能监控平台图片\40.png40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4A8C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4F82D126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垃圾减量指标</w:t>
      </w:r>
    </w:p>
    <w:p w14:paraId="689E750C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点击进入系统垃圾减量指标界面，查看统计图信息。</w:t>
      </w:r>
    </w:p>
    <w:p w14:paraId="21FD29D3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E4F95CD" wp14:editId="3E329F75">
            <wp:extent cx="5269230" cy="3639820"/>
            <wp:effectExtent l="0" t="0" r="7620" b="17780"/>
            <wp:docPr id="7" name="图片 7" descr="C:\Users\Administrator\Desktop\垃圾分类管控智能监控平台图片\38.png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垃圾分类管控智能监控平台图片\38.png38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3CAD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3D367517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积分指标</w:t>
      </w:r>
    </w:p>
    <w:p w14:paraId="6D36CEB1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点击进入系统积分指标界面，查看统计图信息。</w:t>
      </w:r>
    </w:p>
    <w:p w14:paraId="6AA4463F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71C1802" wp14:editId="4BD1C9A9">
            <wp:extent cx="5273040" cy="3701415"/>
            <wp:effectExtent l="0" t="0" r="3810" b="13335"/>
            <wp:docPr id="6" name="图片 6" descr="C:\Users\Administrator\Desktop\垃圾分类管控智能监控平台图片\39.pn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垃圾分类管控智能监控平台图片\39.png39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D918" w14:textId="77777777" w:rsidR="00B331CB" w:rsidRDefault="00B331CB">
      <w:pPr>
        <w:spacing w:line="360" w:lineRule="auto"/>
        <w:rPr>
          <w:rFonts w:ascii="微软雅黑" w:eastAsia="微软雅黑" w:hAnsi="微软雅黑" w:cs="微软雅黑" w:hint="eastAsia"/>
          <w:sz w:val="24"/>
        </w:rPr>
      </w:pPr>
    </w:p>
    <w:p w14:paraId="02C05161" w14:textId="77777777" w:rsidR="00B331CB" w:rsidRDefault="00000000">
      <w:pPr>
        <w:numPr>
          <w:ilvl w:val="2"/>
          <w:numId w:val="1"/>
        </w:num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收运体系数据分析</w:t>
      </w:r>
    </w:p>
    <w:p w14:paraId="26FE99AE" w14:textId="77777777" w:rsidR="00B331CB" w:rsidRDefault="00000000">
      <w:pPr>
        <w:spacing w:line="360" w:lineRule="auto"/>
        <w:jc w:val="left"/>
        <w:outlineLvl w:val="2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点击进入系统收运体系数据分析界面，查看统计图信息。</w:t>
      </w:r>
    </w:p>
    <w:p w14:paraId="105A7ED5" w14:textId="77777777" w:rsidR="00B331CB" w:rsidRDefault="00000000">
      <w:pPr>
        <w:spacing w:line="360" w:lineRule="auto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A32366E" wp14:editId="035EF23B">
            <wp:extent cx="5266690" cy="3007360"/>
            <wp:effectExtent l="0" t="0" r="10160" b="2540"/>
            <wp:docPr id="3" name="图片 3" descr="C:\Users\Administrator\Desktop\垃圾分类管控智能监控平台图片\42.pn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垃圾分类管控智能监控平台图片\42.png42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7AF5" w14:textId="77777777" w:rsidR="00B331CB" w:rsidRDefault="00B331CB">
      <w:pPr>
        <w:rPr>
          <w:rFonts w:ascii="微软雅黑" w:eastAsia="微软雅黑" w:hAnsi="微软雅黑" w:cs="微软雅黑" w:hint="eastAsia"/>
        </w:rPr>
      </w:pPr>
    </w:p>
    <w:sectPr w:rsidR="00B331CB">
      <w:head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DB229" w14:textId="77777777" w:rsidR="00DA1C82" w:rsidRDefault="00DA1C82">
      <w:r>
        <w:separator/>
      </w:r>
    </w:p>
  </w:endnote>
  <w:endnote w:type="continuationSeparator" w:id="0">
    <w:p w14:paraId="73546D99" w14:textId="77777777" w:rsidR="00DA1C82" w:rsidRDefault="00DA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63090" w14:textId="77777777" w:rsidR="00DA1C82" w:rsidRDefault="00DA1C82">
      <w:r>
        <w:separator/>
      </w:r>
    </w:p>
  </w:footnote>
  <w:footnote w:type="continuationSeparator" w:id="0">
    <w:p w14:paraId="6030F7D7" w14:textId="77777777" w:rsidR="00DA1C82" w:rsidRDefault="00DA1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0621F" w14:textId="77777777" w:rsidR="00B331CB" w:rsidRDefault="00000000">
    <w:pPr>
      <w:pStyle w:val="a5"/>
      <w:pBdr>
        <w:bottom w:val="single" w:sz="4" w:space="1" w:color="auto"/>
      </w:pBdr>
      <w:rPr>
        <w:rFonts w:ascii="微软雅黑" w:eastAsia="微软雅黑" w:hAnsi="微软雅黑" w:cs="微软雅黑" w:hint="eastAsia"/>
      </w:rPr>
    </w:pPr>
    <w:r>
      <w:rPr>
        <w:rFonts w:ascii="微软雅黑" w:eastAsia="微软雅黑" w:hAnsi="微软雅黑" w:cs="微软雅黑"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4DA028" wp14:editId="3A05DA8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E19A9" w14:textId="77777777" w:rsidR="00B331CB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4DA02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D9E19A9" w14:textId="77777777" w:rsidR="00B331CB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微软雅黑" w:eastAsia="微软雅黑" w:hAnsi="微软雅黑" w:cs="微软雅黑" w:hint="eastAsia"/>
      </w:rPr>
      <w:t>垃圾分类中转站容量检测软件V1.0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F565E"/>
    <w:multiLevelType w:val="multilevel"/>
    <w:tmpl w:val="634F565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1628242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M2MmI0NzU4ODg4Y2Y5Nzk1MTI4MTA3ZTI0MjNhMDYifQ=="/>
    <w:docVar w:name="KSO_WPS_MARK_KEY" w:val="45dd72cb-4229-4fba-8a94-0246facdc91e"/>
  </w:docVars>
  <w:rsids>
    <w:rsidRoot w:val="73C449C2"/>
    <w:rsid w:val="000B06C5"/>
    <w:rsid w:val="00B331CB"/>
    <w:rsid w:val="00DA1C82"/>
    <w:rsid w:val="00DB18C4"/>
    <w:rsid w:val="074B03DE"/>
    <w:rsid w:val="1EBA1FF6"/>
    <w:rsid w:val="289E5446"/>
    <w:rsid w:val="3DA80AC1"/>
    <w:rsid w:val="4C2832E3"/>
    <w:rsid w:val="4FE24FA4"/>
    <w:rsid w:val="5BEB76E7"/>
    <w:rsid w:val="67915D89"/>
    <w:rsid w:val="69D56401"/>
    <w:rsid w:val="72E2393D"/>
    <w:rsid w:val="73C44005"/>
    <w:rsid w:val="73C449C2"/>
    <w:rsid w:val="742C1313"/>
    <w:rsid w:val="7C3D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DEA430"/>
  <w15:docId w15:val="{17AD22C8-1203-48EB-8C6D-7D8AE156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Body Text First Indent"/>
    <w:basedOn w:val="a3"/>
    <w:qFormat/>
    <w:pPr>
      <w:spacing w:after="0" w:line="300" w:lineRule="auto"/>
      <w:ind w:firstLineChars="200" w:firstLine="20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陈陳陈</dc:creator>
  <cp:lastModifiedBy>yan lei</cp:lastModifiedBy>
  <cp:revision>3</cp:revision>
  <dcterms:created xsi:type="dcterms:W3CDTF">2023-08-21T07:32:00Z</dcterms:created>
  <dcterms:modified xsi:type="dcterms:W3CDTF">2025-03-09T08:37:00Z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9D5436A929254E35AD92B5EF295A7FAD_13</vt:lpwstr>
  </property>
</Properties>
</file>